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2960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3115"/>
        <w:gridCol w:w="1204"/>
        <w:gridCol w:w="2160"/>
        <w:gridCol w:w="2160"/>
        <w:gridCol w:w="2160"/>
        <w:gridCol w:w="2160"/>
      </w:tblGrid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IAU name </w:t>
            </w:r>
            <w:r>
              <w:rPr>
                <w:rStyle w:val="FootnoteAnchor"/>
              </w:rPr>
              <w:footnoteReference w:id="2"/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redshift </w:t>
            </w:r>
            <w:r>
              <w:rPr>
                <w:rStyle w:val="FootnoteAnchor"/>
              </w:rPr>
              <w:footnoteReference w:id="3"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  <m:oMath xmlns:m="http://schemas.openxmlformats.org/officeDocument/2006/math">
              <m:sSub>
                <m:e>
                  <m:r>
                    <w:rPr>
                      <w:rFonts w:ascii="Cambria Math" w:hAnsi="Cambria Math"/>
                    </w:rPr>
                    <m:t xml:space="preserve">M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BH</m:t>
                  </m:r>
                </m:sub>
              </m:sSub>
            </m:oMath>
            <w:r>
              <w:rPr/>
              <w:t xml:space="preserve"> </w:t>
            </w:r>
            <w:r>
              <w:rPr>
                <w:rStyle w:val="FootnoteAnchor"/>
              </w:rPr>
              <w:footnoteReference w:id="4"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  <m:oMath xmlns:m="http://schemas.openxmlformats.org/officeDocument/2006/math">
              <m:sSub>
                <m:e>
                  <m:r>
                    <w:rPr>
                      <w:rFonts w:ascii="Cambria Math" w:hAnsi="Cambria Math"/>
                    </w:rPr>
                    <m:t xml:space="preserve">L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BLR</m:t>
                  </m:r>
                </m:sub>
              </m:sSub>
            </m:oMath>
            <w:r>
              <w:rPr>
                <w:rStyle w:val="FootnoteAnchor"/>
              </w:rPr>
              <w:footnoteReference w:id="5"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  <m:oMath xmlns:m="http://schemas.openxmlformats.org/officeDocument/2006/math">
              <m:sSub>
                <m:e>
                  <m:r>
                    <w:rPr>
                      <w:rFonts w:ascii="Cambria Math" w:hAnsi="Cambria Math"/>
                    </w:rPr>
                    <m:t xml:space="preserve">σ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BLR</m:t>
                  </m:r>
                </m:sub>
              </m:sSub>
            </m:oMath>
            <w:r>
              <w:rPr/>
              <w:t xml:space="preserve"> </w:t>
            </w:r>
            <w:r>
              <w:rPr>
                <w:rStyle w:val="FootnoteAnchor"/>
              </w:rPr>
              <w:footnoteReference w:id="6"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Bulge abs. mag. </w:t>
            </w:r>
            <w:r>
              <w:rPr>
                <w:rStyle w:val="FootnoteAnchor"/>
              </w:rPr>
              <w:footnoteReference w:id="7"/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(</w:t>
            </w:r>
            <w:r>
              <w:rPr/>
            </w:r>
            <m:oMath xmlns:m="http://schemas.openxmlformats.org/officeDocument/2006/math">
              <m:sSup>
                <m:e>
                  <m:r>
                    <w:rPr>
                      <w:rFonts w:ascii="Cambria Math" w:hAnsi="Cambria Math"/>
                    </w:rPr>
                    <m:t xml:space="preserve">10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3</m:t>
                  </m:r>
                </m:sup>
              </m:sSup>
              <m:sSub>
                <m:e>
                  <m:r>
                    <w:rPr>
                      <w:rFonts w:ascii="Cambria Math" w:hAnsi="Cambria Math"/>
                    </w:rPr>
                    <m:t xml:space="preserve">M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⊙</m:t>
                  </m:r>
                </m:sub>
              </m:sSub>
            </m:oMath>
            <w:r>
              <w:rPr/>
              <w:t>)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(</w:t>
            </w:r>
            <w:r>
              <w:rPr/>
            </w:r>
            <m:oMath xmlns:m="http://schemas.openxmlformats.org/officeDocument/2006/math">
              <m:sSup>
                <m:e>
                  <m:r>
                    <w:rPr>
                      <w:rFonts w:ascii="Cambria Math" w:hAnsi="Cambria Math"/>
                    </w:rPr>
                    <m:t xml:space="preserve">10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38</m:t>
                  </m:r>
                </m:sup>
              </m:sSup>
            </m:oMath>
            <w:r>
              <w:rPr/>
              <w:t xml:space="preserve"> erg s</w:t>
            </w:r>
            <w:r>
              <w:rPr/>
            </w:r>
            <m:oMath xmlns:m="http://schemas.openxmlformats.org/officeDocument/2006/math">
              <m:sSup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/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1</m:t>
                  </m:r>
                </m:sup>
              </m:sSup>
            </m:oMath>
            <w:r>
              <w:rPr/>
              <w:t>)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(km s</w:t>
            </w:r>
            <w:r>
              <w:rPr/>
            </w:r>
            <m:oMath xmlns:m="http://schemas.openxmlformats.org/officeDocument/2006/math">
              <m:sSup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/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1</m:t>
                  </m:r>
                </m:sup>
              </m:sSup>
            </m:oMath>
            <w:r>
              <w:rPr/>
              <w:t>)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(AB mag)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J000313.29+001653.5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0.227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414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J000708.94+011612.4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0.102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J001402.51+005012.6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0.220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445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J002146.52+001902.4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0.107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J003826.70+000536.8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J004026.38+000316.1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0.179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235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J005050.70+003831.9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234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-17.42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J005541.55-002052.6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-15.29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1.34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J005541.55-002052.6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-15.29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1.34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J010847.30+001155.2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337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-18.99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J011635.65+004531.8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-16.84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J012330.34+134511.9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-18.52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J013528.62+002449.2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0.150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299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J020017.91+001429.8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J020313.34-083456.7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J020328.05+003510.4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0.156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J022849.52-090153.8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-18.33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J030036.22+010517.2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J030038.27-000929.3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0.103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0.32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J031749.79-003316.8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363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-17.03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J031927.38+413807.0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369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J032646.10-005954.1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J035535.44-000846.7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J072554.89+392428.9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0.099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-17.79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J074549.12+334605.6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-17.26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0.35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J074940.51+290632.1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-17.33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J075255.22+170100.4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451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-17.81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J075330.92+484623.5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-18.62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J075548.40+184406.4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275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-16.54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J080040.54+120349.8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-17.92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J080338.18+263626.9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J080359.97+095846.9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-16.98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J080527.31+091731.3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313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-16.92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J080658.21+460822.0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457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-18.04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J080914.40+425646.8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-14.06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1.76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J081010.69+073337.2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311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-18.71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J081439.63+453928.3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239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J082731.92+534801.0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0.099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-19.07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J083706.52+412722.8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J084511.49+522230.8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J084930.27+150256.9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294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J085012.31+395416.6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J085149.59+424717.8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-19.14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J085319.71+363335.5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-18.91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J085357.76+265518.0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-18.93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J085431.45+121757.2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-19.93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J085517.06+323839.2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-18.27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J085558.90+561334.4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0.090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-20.41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J085711.68+012435.1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-18.17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J085852.71+261142.0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333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-18.91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J085903.85+312757.8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271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-20.19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J085949.15+452459.4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-18.21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J090105.70+523857.8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294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-16.99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J090147.50+230610.7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0.097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238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-19.33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J090244.66+311626.0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-18.41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J090245.39+081611.9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-21.41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J090850.68+552244.8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J090932.94+501654.7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399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-17.24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0.42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J091421.52+045121.9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-19.21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J091424.76+115625.6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340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-17.42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J091553.09+574900.7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-18.73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J091858.07+583603.3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J092045.60+193327.5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-17.16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J092710.71+133000.9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0.093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J092831.64+055022.7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J092855.53+332248.4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331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-20.53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J092857.51+023507.0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-17.99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J093148.20+391728.5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J093401.24+245342.5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368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-19.61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J093600.82+254152.9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314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-19.07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J093940.61+402507.0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-20.39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J094030.23+211513.7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J094422.04+472735.4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428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-17.98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J094529.56+333340.8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J094733.06+001302.9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321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-19.83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J094830.37+044920.9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J094908.76+022851.0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J095101.40+192056.4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0.103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J095325.97+025859.3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313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-16.37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0.78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J095501.79+005810.3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-18.33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J100124.36+375046.8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317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-20.04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J100407.26+613931.2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275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-20.29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J100938.43+074655.9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-19.16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J100942.50+542844.5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231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0.39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J101320.16+393859.9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-17.43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J101547.64+543113.4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-18.94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J101900.36+415305.7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J102047.97+120124.6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-19.46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J102546.69+502335.9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375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-18.59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J102613.75+610304.1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372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-18.37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J102645.38+240959.1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J102713.98+134432.0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-20.07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J102820.57+215255.5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311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J102918.15+245939.4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-19.34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J103002.82+151047.3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0.092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-18.73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J103023.24+072023.1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-16.77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J103208.42+261407.9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0.099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J103929.07+005625.8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0.107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-20.24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J104049.13+331356.0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0.102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-19.67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J104122.65+314650.5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351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-18.48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J104616.69+575127.8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297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J104643.25+125506.6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-18.87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J104733.81+222400.6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-18.77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J104852.49+500212.0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-19.29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J104904.46+363829.6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-18.32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J105556.15+034004.2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-18.78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J105730.48+404616.2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235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-18.53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J105907.12+231027.5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328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-18.03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J110042.61+055006.1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-19.77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J110123.14+141426.2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0.138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-21.35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J110145.24+164200.9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-19.36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J110235.01+131245.9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-20.91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J110544.43+324544.7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231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-17.78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J110630.67+194552.7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-18.93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J110646.36+200338.6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275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J110703.21+134536.9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319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-17.45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J110731.23+134712.9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-13.03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3.8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J111106.96+254617.4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339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-17.32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J111213.36+503211.0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-19.78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J111321.12+012035.3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J111551.95-000439.3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J111835.82+002511.2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230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-18.99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J112017.01+133522.9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0.003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503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J112209.97+010114.8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-18.57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J112325.18+462045.4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325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J112333.56+671109.9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341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-18.37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J112339.01+232259.1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344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J112436.32+391817.8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0.107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J112548.07+432418.7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J112620.41+432752.8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238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-17.74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J112715.82+390500.9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235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-19.74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J112810.59+564228.5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0.46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J113039.72+013519.5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-20.02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J113102.58+182330.2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-17.87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J113357.61+451559.6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-18.45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J113521.78-005957.1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-18.56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J113522.39-011435.2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0.62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J113612.34+415759.2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-20.04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J113617.35+011745.2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232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-19.14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J113727.59+592337.7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0.108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-17.91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J113816.28+262416.5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-19.44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J113957.26+200013.3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-17.21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J114140.34+602312.9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J114224.11+161413.1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-15.88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2.61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J114336.68+052703.9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-19.42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J114804.53+145948.5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J115148.07+363533.0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J115402.08+674420.3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272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-19.41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J115839.10+253328.9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-19.19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J115852.64+583501.0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J115916.58-010630.1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347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-19.36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J115924.50+400401.8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J120020.81+432701.4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-20.55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J120247.67+530030.0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296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J120433.88+265649.9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-18.08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J120435.94+235627.5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-19.89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J120812.76+351826.7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-20.45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J121008.14+335433.9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437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-18.81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J121031.22+402503.2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457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J121328.62+140124.8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0.092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-17.46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J121832.25+034406.3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0.158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481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-20.44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J121923.73+303002.7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411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J122112.83+182257.7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0.003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753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J122206.15+114517.0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-17.98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J122548.87+333248.7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0.001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630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-12.0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J122625.54+495253.6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-19.78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J122732.19+075747.8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-17.98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J122736.36-002534.5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-18.77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J122850.47+070629.5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-19.29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J122936.30+053647.3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-19.03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J123216.59+073955.8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-18.46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J123537.42+614436.3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J123915.97+092422.5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J124223.70+293204.8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0.103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J124800.72+275902.8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346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-18.82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J124950.99+503958.5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0.094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-14.3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2.17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J125906.17+092115.0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298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-18.71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J130141.56+100100.1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376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J130233.35-032020.2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-19.08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J130336.15+191444.0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-18.18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J130410.82+221722.8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J130424.02+661727.8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J130508.68+600114.6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J130808.53+640023.8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-17.92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J131046.40+240817.2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-20.45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J131108.98+573233.3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0.134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-20.27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J131137.46+003957.0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J131755.48+421614.4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331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J132153.57+222605.7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-18.16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J132208.34+183955.1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J132505.62+041216.3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-18.62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J132535.58+315548.9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239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-18.44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J132555.80+222733.6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J132632.98+142512.0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429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-17.48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J132712.75+421754.4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-19.59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J132751.01+655249.9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-17.04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0.93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J132904.55+560353.3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-18.35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J133222.70+570845.1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-17.84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J133446.89+362221.3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-15.79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J133742.58+585209.9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J134027.84+050400.3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-12.88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21.71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J134141.99+042855.0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-17.93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J134244.42+053056.1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-17.77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J134434.24+531954.4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-18.98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J134610.01+091731.4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328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-18.42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J134957.41+360210.4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0.091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J135721.48+523918.3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-18.78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J135750.71+223100.8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-15.31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0.54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J135905.34+154956.5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J140638.20+602450.6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0.091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J140823.98+360208.7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-18.76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J141040.78+450010.4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271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J141134.39+030911.6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0.130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346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J141155.68+201025.0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-18.69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J141215.60-003759.0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-16.37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J141517.37+453622.9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-19.18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J141707.98+004042.6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319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-19.71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J141738.88+072412.3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-17.09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J141814.33+085927.5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-16.33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0.89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J141826.15+012121.9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-20.01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J142257.73+225441.4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J142604.42+053923.7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-19.84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J143201.98+142731.6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J143222.81+142859.6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J143240.60+541853.0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-18.52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J143607.98+480222.5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J143803.42+232117.4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J144005.83+115508.8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-13.72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2.64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J144116.35+011014.0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0.130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337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-20.19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J144252.79+205451.6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291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-18.86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J144503.64+363744.3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275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237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-20.36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J144725.29+612506.1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-15.81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J144844.53+191344.0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J144850.09+160803.2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-16.89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J145020.08+023241.9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290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-18.67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0.37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J145123.70+093532.8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298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-20.32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J145316.41+463749.6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313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-21.07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J145332.84+240034.5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539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-16.94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J150248.41+191258.5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-20.52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J150801.52+250707.9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278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-20.28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J151020.08+023125.8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-20.11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J151118.12+205125.9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0.108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-14.55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3.39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J151246.91+174832.2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318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-12.66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11.94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J151301.92+092726.5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-18.31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J151311.70+042701.6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-18.36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J151320.16+194558.4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-18.29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J151451.83+041245.1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0.097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-19.52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J151501.51+552955.9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342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-19.82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J151846.52+282734.1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-19.32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J151917.21+245204.4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-19.81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J152055.44-023440.4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0.007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596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J152304.97+114553.6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350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-16.69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J152942.79+290406.4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J153100.24+041650.6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-18.91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J153333.18+004402.5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0.149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271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J153425.59+040806.7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-20.51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J153624.17+125301.3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0.092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J154247.64+082306.4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342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J154440.28+045833.1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410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-17.19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J154506.04+514707.5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334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J154547.28+152105.7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276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-16.77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J154703.21+341319.4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-18.79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J155252.82+082644.3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J155720.90+331244.0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-18.37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J155814.55+521018.6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-18.43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J155831.99+272824.2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-18.21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J155845.75+444102.2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-19.78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J160434.48+161943.9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365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-17.26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J160512.49-000415.2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-19.16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0.37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J160531.85+174826.2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-14.52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J161251.78+110621.6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J161756.89+225644.1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485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J162151.87+212023.3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0.097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-19.28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J162539.87+404804.3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358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-17.49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0.11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J162549.67+480601.2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416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-18.51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J162612.35+241330.5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352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-15.77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J164203.17+220711.6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-17.42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J164304.13+264710.6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236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-18.28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J164737.13+191500.4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0.099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-14.51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1.99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J170158.61+241411.2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-18.86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0.03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J170629.54+201500.6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J171409.04+584906.3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373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-20.0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J204518.82+003636.4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-18.02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J205302.76-071832.4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0.100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145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278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-18.69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0.22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J205337.51+005350.4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0.107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J205829.72-072907.4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290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-18.54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J210156.39-003155.7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0.085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97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-19.99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J212839.47-063040.1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-18.84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0.08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J212857.48+100139.6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-17.33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J213159.21+104227.2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58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-18.46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J214819.25-000028.5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54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346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-18.96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0.09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J215721.02-004342.1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43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-15.8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0.56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J220121.98+004317.2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339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J222925.48-005112.8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0.108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218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233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J223025.08-092041.8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82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-19.28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J224057.49+010744.1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0.142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130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J224225.34-080759.2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0.032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-17.59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0.06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J224240.98-002521.6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0.059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157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288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0.14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J231154.80-001108.4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0.028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-17.01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J231449.73-093408.4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0.070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118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242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-14.78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0.75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J232603.13+143746.6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0.042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101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12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267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-17.71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0.12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J233504.22-084506.4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0.093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186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31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40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251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15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-19.6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J234012.69+002432.7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0.068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74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61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203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-18.75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0.07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J235502.32+010713.9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0.226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121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27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375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66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170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17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J235946.16+142257.8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0.090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76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14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77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13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195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16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 xml:space="preserve">-15.49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±</m:t>
              </m:r>
            </m:oMath>
            <w:r>
              <w:rPr/>
              <w:t xml:space="preserve"> 1.57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orient="landscape" w:w="15840" w:h="12240"/>
      <w:pgMar w:left="1440" w:right="1440" w:header="0" w:top="1440" w:footer="1440" w:bottom="2016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11</w:t>
    </w:r>
    <w:r>
      <w:fldChar w:fldCharType="end"/>
    </w:r>
    <w:r>
      <w:rPr/>
      <w:t xml:space="preserve"> 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/>
        <w:footnoteRef/>
        <w:tab/>
      </w:r>
      <w:r>
        <w:rPr/>
        <w:t>SDSS name</w:t>
      </w:r>
    </w:p>
  </w:footnote>
  <w:footnote w:id="3">
    <w:p>
      <w:pPr>
        <w:pStyle w:val="Footnote"/>
        <w:rPr/>
      </w:pPr>
      <w:r>
        <w:rPr/>
        <w:footnoteRef/>
        <w:tab/>
      </w:r>
      <w:r>
        <w:rPr/>
        <w:t>Redshift</w:t>
      </w:r>
    </w:p>
  </w:footnote>
  <w:footnote w:id="4">
    <w:p>
      <w:pPr>
        <w:pStyle w:val="Footnote"/>
        <w:rPr/>
      </w:pPr>
      <w:r>
        <w:rPr/>
        <w:footnoteRef/>
        <w:tab/>
      </w:r>
      <w:r>
        <w:rPr/>
        <w:t>Central BH mass</w:t>
      </w:r>
    </w:p>
  </w:footnote>
  <w:footnote w:id="5">
    <w:p>
      <w:pPr>
        <w:pStyle w:val="Footnote"/>
        <w:rPr/>
      </w:pPr>
      <w:r>
        <w:rPr/>
        <w:footnoteRef/>
        <w:tab/>
      </w:r>
      <w:r>
        <w:rPr/>
        <w:t>Luminosity of the broad component of Ha emission line</w:t>
      </w:r>
    </w:p>
  </w:footnote>
  <w:footnote w:id="6">
    <w:p>
      <w:pPr>
        <w:pStyle w:val="Footnote"/>
        <w:rPr/>
      </w:pPr>
      <w:r>
        <w:rPr/>
        <w:footnoteRef/>
        <w:tab/>
      </w:r>
      <w:r>
        <w:rPr/>
        <w:t>Sigma of gaussian fit to the broad component of Ha emission line</w:t>
      </w:r>
    </w:p>
  </w:footnote>
  <w:footnote w:id="7">
    <w:p>
      <w:pPr>
        <w:pStyle w:val="Footnote"/>
        <w:rPr/>
      </w:pPr>
      <w:r>
        <w:rPr/>
        <w:footnoteRef/>
        <w:tab/>
      </w:r>
      <w:r>
        <w:rPr/>
        <w:t>Bulge absolute magnitude from bulge+disk decomposition by Simard et al. (2011) in SDSS g band, where available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en-US" w:eastAsia="zxx" w:bidi="zxx"/>
    </w:rPr>
  </w:style>
  <w:style w:type="paragraph" w:styleId="Heading1">
    <w:name w:val="Heading 1"/>
    <w:basedOn w:val="Heading"/>
    <w:qFormat/>
    <w:pPr>
      <w:numPr>
        <w:ilvl w:val="0"/>
        <w:numId w:val="1"/>
      </w:numPr>
      <w:outlineLvl w:val="0"/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qFormat/>
    <w:pPr>
      <w:numPr>
        <w:ilvl w:val="1"/>
        <w:numId w:val="1"/>
      </w:numPr>
      <w:outlineLvl w:val="1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qFormat/>
    <w:pPr>
      <w:numPr>
        <w:ilvl w:val="2"/>
        <w:numId w:val="1"/>
      </w:numPr>
      <w:outlineLvl w:val="2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qFormat/>
    <w:pPr>
      <w:numPr>
        <w:ilvl w:val="3"/>
        <w:numId w:val="1"/>
      </w:numPr>
      <w:outlineLvl w:val="3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qFormat/>
    <w:pPr>
      <w:numPr>
        <w:ilvl w:val="4"/>
        <w:numId w:val="1"/>
      </w:numPr>
      <w:outlineLvl w:val="4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qFormat/>
    <w:pPr>
      <w:numPr>
        <w:ilvl w:val="5"/>
        <w:numId w:val="1"/>
      </w:numPr>
      <w:outlineLvl w:val="5"/>
      <w:outlineLvl w:val="5"/>
    </w:pPr>
    <w:rPr>
      <w:b/>
      <w:bCs/>
      <w:sz w:val="21"/>
      <w:szCs w:val="21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Internet 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ableCaption">
    <w:name w:val="TableCaption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/>
      <w:suppressLineNumbers/>
    </w:pPr>
    <w:rPr/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qFormat/>
    <w:pPr>
      <w:spacing w:before="86" w:after="86"/>
    </w:pPr>
    <w:rPr/>
  </w:style>
  <w:style w:type="paragraph" w:styleId="DefinitionDefinition">
    <w:name w:val="Definition Definition"/>
    <w:basedOn w:val="Normal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Footer">
    <w:name w:val="Foot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List1">
    <w:name w:val="List 1"/>
    <w:qFormat/>
  </w:style>
  <w:style w:type="numbering" w:styleId="List2">
    <w:name w:val="List 2"/>
    <w:qFormat/>
  </w:style>
  <w:style w:type="numbering" w:styleId="List3">
    <w:name w:val="List 3"/>
    <w:qFormat/>
  </w:style>
  <w:style w:type="numbering" w:styleId="List4">
    <w:name w:val="List 4"/>
    <w:qFormat/>
  </w:style>
  <w:style w:type="numbering" w:styleId="List5">
    <w:name w:val="List 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LibreOffice/5.1.2.2$Linux_X86_64 LibreOffice_project/10m0$Build-2</Application>
  <Pages>11</Pages>
  <Words>3015</Words>
  <Characters>14228</Characters>
  <CharactersWithSpaces>16613</CharactersWithSpaces>
  <Paragraphs>1847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2017-12-15T20:55:42Z</dcterms:modified>
  <cp:revision>3</cp:revision>
  <dc:subject/>
  <dc:title/>
</cp:coreProperties>
</file>